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84" w:rsidRDefault="00F37EBF" w:rsidP="002C1D84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Государственное бюджетное</w:t>
      </w:r>
      <w:bookmarkStart w:id="0" w:name="_GoBack"/>
      <w:bookmarkEnd w:id="0"/>
      <w:r w:rsidR="002C1D84">
        <w:rPr>
          <w:b/>
          <w:i/>
          <w:sz w:val="28"/>
        </w:rPr>
        <w:t xml:space="preserve"> общеобразовательное учреждение</w:t>
      </w:r>
    </w:p>
    <w:p w:rsidR="002C1D84" w:rsidRDefault="002C1D84" w:rsidP="002C1D84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«Средняя общеобразовательная школа </w:t>
      </w:r>
      <w:proofErr w:type="spellStart"/>
      <w:r>
        <w:rPr>
          <w:b/>
          <w:i/>
          <w:sz w:val="28"/>
        </w:rPr>
        <w:t>с.п</w:t>
      </w:r>
      <w:proofErr w:type="gramStart"/>
      <w:r>
        <w:rPr>
          <w:b/>
          <w:i/>
          <w:sz w:val="28"/>
        </w:rPr>
        <w:t>.А</w:t>
      </w:r>
      <w:proofErr w:type="gramEnd"/>
      <w:r>
        <w:rPr>
          <w:b/>
          <w:i/>
          <w:sz w:val="28"/>
        </w:rPr>
        <w:t>ршты</w:t>
      </w:r>
      <w:proofErr w:type="spellEnd"/>
      <w:r>
        <w:rPr>
          <w:b/>
          <w:i/>
          <w:sz w:val="28"/>
        </w:rPr>
        <w:t>».</w:t>
      </w:r>
    </w:p>
    <w:p w:rsidR="002C1D84" w:rsidRDefault="002C1D84" w:rsidP="002C1D84">
      <w:pPr>
        <w:pStyle w:val="a3"/>
        <w:jc w:val="center"/>
        <w:rPr>
          <w:b/>
          <w:i/>
          <w:sz w:val="28"/>
        </w:rPr>
      </w:pPr>
    </w:p>
    <w:p w:rsidR="002C1D84" w:rsidRDefault="002C1D84" w:rsidP="002C1D84">
      <w:pPr>
        <w:pStyle w:val="a3"/>
        <w:rPr>
          <w:b/>
        </w:rPr>
      </w:pPr>
      <w:r>
        <w:rPr>
          <w:b/>
        </w:rPr>
        <w:t xml:space="preserve">  </w:t>
      </w:r>
    </w:p>
    <w:p w:rsidR="00C14847" w:rsidRPr="00C14847" w:rsidRDefault="00C14847" w:rsidP="00C148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5811"/>
        <w:gridCol w:w="5246"/>
      </w:tblGrid>
      <w:tr w:rsidR="00C14847" w:rsidRPr="00C14847" w:rsidTr="00C14847">
        <w:tc>
          <w:tcPr>
            <w:tcW w:w="5811" w:type="dxa"/>
          </w:tcPr>
          <w:p w:rsidR="00C14847" w:rsidRPr="00C14847" w:rsidRDefault="00C14847" w:rsidP="00C148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Рассмотрено </w:t>
            </w:r>
          </w:p>
          <w:p w:rsidR="00C14847" w:rsidRPr="00C14847" w:rsidRDefault="00C14847" w:rsidP="00C148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Управляющим  советом</w:t>
            </w:r>
          </w:p>
          <w:p w:rsidR="00C14847" w:rsidRPr="00C14847" w:rsidRDefault="00C14847" w:rsidP="00C148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48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№____</w:t>
            </w:r>
          </w:p>
          <w:p w:rsidR="00C14847" w:rsidRPr="00C14847" w:rsidRDefault="00C14847" w:rsidP="00C148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48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 «____»______20___ г</w:t>
            </w:r>
          </w:p>
        </w:tc>
        <w:tc>
          <w:tcPr>
            <w:tcW w:w="5246" w:type="dxa"/>
          </w:tcPr>
          <w:p w:rsidR="00C14847" w:rsidRPr="00C14847" w:rsidRDefault="00C14847" w:rsidP="00C14847">
            <w:pPr>
              <w:spacing w:after="120" w:line="192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84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  <w:r w:rsidRPr="00C148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148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148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148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14847" w:rsidRPr="00C14847" w:rsidRDefault="00C14847" w:rsidP="00C14847">
            <w:pPr>
              <w:spacing w:after="120" w:line="192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Албастова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З.Б./</w:t>
            </w:r>
            <w:r w:rsidRPr="00C148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14847" w:rsidRPr="00C14847" w:rsidRDefault="00C14847" w:rsidP="00C14847">
            <w:pPr>
              <w:spacing w:after="120" w:line="192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4847" w:rsidRPr="00C14847" w:rsidRDefault="00C14847" w:rsidP="00C14847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от «___»__________ 20__ г. </w:t>
            </w:r>
          </w:p>
          <w:p w:rsidR="00C14847" w:rsidRPr="00C14847" w:rsidRDefault="00C14847" w:rsidP="00C148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4847" w:rsidRPr="00C14847" w:rsidTr="00C14847">
        <w:tc>
          <w:tcPr>
            <w:tcW w:w="5811" w:type="dxa"/>
          </w:tcPr>
          <w:p w:rsidR="00C14847" w:rsidRPr="00C14847" w:rsidRDefault="00C14847" w:rsidP="00C148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48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14847" w:rsidRPr="00C14847" w:rsidRDefault="00C14847" w:rsidP="00C148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48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 с Советом родителей</w:t>
            </w:r>
          </w:p>
          <w:p w:rsidR="00C14847" w:rsidRPr="00C14847" w:rsidRDefault="00C14847" w:rsidP="00C1484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1484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№_____ от «____»______20____г.</w:t>
            </w:r>
          </w:p>
          <w:p w:rsidR="00C14847" w:rsidRPr="00C14847" w:rsidRDefault="00C14847" w:rsidP="00C1484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6" w:type="dxa"/>
          </w:tcPr>
          <w:p w:rsidR="00C14847" w:rsidRPr="00C14847" w:rsidRDefault="00C14847" w:rsidP="00C14847">
            <w:pPr>
              <w:spacing w:after="120" w:line="192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6A28" w:rsidRPr="003027F8" w:rsidRDefault="00D46A28" w:rsidP="002C1D84">
      <w:pPr>
        <w:shd w:val="clear" w:color="auto" w:fill="FFFFFF"/>
        <w:autoSpaceDE w:val="0"/>
        <w:autoSpaceDN w:val="0"/>
        <w:adjustRightInd w:val="0"/>
        <w:spacing w:after="0" w:line="240" w:lineRule="auto"/>
        <w:ind w:right="90" w:firstLine="570"/>
        <w:rPr>
          <w:rFonts w:ascii="Times New Roman" w:hAnsi="Times New Roman" w:cs="Times New Roman"/>
          <w:b/>
          <w:bCs/>
          <w:sz w:val="24"/>
          <w:szCs w:val="24"/>
        </w:rPr>
      </w:pPr>
    </w:p>
    <w:p w:rsidR="00D46A28" w:rsidRPr="003027F8" w:rsidRDefault="003027F8" w:rsidP="003027F8">
      <w:pPr>
        <w:tabs>
          <w:tab w:val="left" w:pos="6779"/>
        </w:tabs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</w:rPr>
      </w:pPr>
      <w:r w:rsidRPr="00302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D46A28" w:rsidRPr="003027F8" w:rsidRDefault="00D46A28" w:rsidP="00D46A28">
      <w:pPr>
        <w:shd w:val="clear" w:color="auto" w:fill="FFFFFF"/>
        <w:autoSpaceDE w:val="0"/>
        <w:autoSpaceDN w:val="0"/>
        <w:adjustRightInd w:val="0"/>
        <w:spacing w:before="210" w:after="0" w:line="360" w:lineRule="auto"/>
        <w:ind w:left="510" w:right="405" w:firstLine="1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A28" w:rsidRPr="003027F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ЗАЩИТЕ ДЕТЕЙ ОТ ИНФОРМАЦИИ, ПРИЧИНЯЮЩЕЙ ВРЕД ИХ ЗДОРОВЬЮ И РАЗВИТИЮ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с Конституцией РФ, Федеральными законами от 29 декабря 2010 года № 436-ФЗ «О защите детей от информации, причиняющей вред их здоровью и развитию», от 27 июля 2006 года № 149-ФЗ «Об информации, информационных технологиях и о защите информации», </w:t>
      </w:r>
      <w:r>
        <w:rPr>
          <w:rFonts w:ascii="Times New Roman" w:hAnsi="Times New Roman" w:cs="Times New Roman"/>
          <w:sz w:val="28"/>
          <w:szCs w:val="28"/>
        </w:rPr>
        <w:t>Приказом Федеральной служба по техническому и экспортному контролю от 18 февраля 2013 г. № 21 «Об утверждении состава и 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обеспечения административных и организационных мер по защите детей от информации, причиняющей вред их здоровью и развитию.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К информации, причиняющей вред здоровью и (или) развитию детей, относится информация:</w:t>
      </w:r>
    </w:p>
    <w:p w:rsidR="00D46A28" w:rsidRDefault="00D46A28" w:rsidP="00D46A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запрещенная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распространения среди детей;</w:t>
      </w:r>
    </w:p>
    <w:p w:rsidR="00D46A28" w:rsidRDefault="00D46A28" w:rsidP="00D46A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распространение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которой среди детей определенных возрастных категорий ограничено.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1.2.1. К информации, запрещенной для распространения среди детей, относится информация: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побуждающая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способная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отрицающая семейные ценности и формирующая неуважение к родителям и (или) другим членам семьи;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оправдывающая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противоправное поведение;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 нецензурную брань;</w:t>
      </w:r>
      <w:proofErr w:type="gramEnd"/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порнографического характера.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1.2.2. К информации, распространение которой среди детей определенных возрастных категорий ограничено, относится информация: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представляемая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изображения или описания половых отношений между мужчиной и женщиной;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содержащая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КЛАССИФИКАЦИЯ ИНФОРМАЦИОННОЙ ПРОДУКЦИИ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Классификация информационной продукции осуществляется по следующим категориям: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информационная продукция для детей, не достигших возраста шести лет;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шести до двенадцати лет;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двенадцати до шестнадцати лет;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 для детей в возрасте от шестнадцати до восемнадцати лет;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информационная продукция, запрещенная для распространения среди детей (п. 1.2.1. настоящего Положения).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жертве насилия и (или) осуждения насилия).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шести до двенадцати лет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п.2.1.1. настоящего Положения, а также информационная продукция, содержащая оправданные ее жанром и (или) сюжетом: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двенадцати до шестнадцати лет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 2.1.2.настоящего Положения, а также информационная продукция, содержащая оправданные ее жанром и (или) сюжетом: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защиты прав граждан и охраняемых законом интересов общества или государства);</w:t>
      </w:r>
      <w:proofErr w:type="gramEnd"/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 информационной продукции для детей в возрасте от шестнадцати до восемнадцати лет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может быть отнесена информационная продукция, предусмотренная п. 2.1.3. настоящего Положения, а также информационная продукция, содержащая оправданные ее жанром и (или) сюжетом: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или описание жестокости и (или) насилия 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proofErr w:type="gramEnd"/>
    </w:p>
    <w:p w:rsidR="00D46A28" w:rsidRDefault="00D46A28" w:rsidP="00D46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отдельные бранные слова и (или) выражения, не относящиеся к нецензурной брани;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ДЕЯТЕЛЬНОСТЬ ОУ ПО ОБЕСПЕЧЕНИЮ ЗАЩИТЫ ДЕТЕЙ ОТ ИНФОРМАЦИИ, ПРИЧИНЯЮЩЕЙ ВРЕД ИХ ЗДОРОВЬЮ И РАЗВИТИЮ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3.1.5. График работы точек доступа к сети Интернет и список ответственных лиц устанавливается приказом по школе.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3.1.6. Обеспечение технических и программно-аппаратных средств защиты детей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информации, причиняющей вред их здоровью и развитию в точках коллективного доступа к сети Интернет осуществляется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работниками школы в соответствии с их должностными обязанностями.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содержания и художественного оформления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 требованиям, предъявляемым к информационной продукции для детей соответствующей возрастной группы осуществляется работниками школы в соответствии с их должностными обязанностями.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ОТВЕТСТВЕННОСТЬ ЗА ПРАВОНАРУШЕНИЯ В СФЕРЕ ЗАЩИТЫ ДЕТЕЙ ОТ ИНФОРМАЦИИ, ПРИЧИНЯЮЩЕЙ ВРЕД ИХ ЗДОРОВЬЮ И РАЗВИТИЮ 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Нарушение законодательства РФ о защите детей от информации, причиняющей вред их здоровью и развитию, влечет за собой ответственность в соответствии с действующим законодательством РФ. </w:t>
      </w:r>
    </w:p>
    <w:p w:rsidR="00D46A28" w:rsidRDefault="00D46A28" w:rsidP="00D46A28">
      <w:pPr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Arial" w:hAnsi="Arial" w:cs="Arial"/>
          <w:color w:val="000000"/>
        </w:rPr>
      </w:pPr>
    </w:p>
    <w:p w:rsidR="004A3807" w:rsidRDefault="004A3807"/>
    <w:sectPr w:rsidR="004A3807" w:rsidSect="003027F8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6250"/>
    <w:multiLevelType w:val="multilevel"/>
    <w:tmpl w:val="598A0E75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64C283EB"/>
    <w:multiLevelType w:val="multilevel"/>
    <w:tmpl w:val="2B82AF95"/>
    <w:lvl w:ilvl="0">
      <w:numFmt w:val="bullet"/>
      <w:lvlText w:val="·"/>
      <w:lvlJc w:val="left"/>
      <w:pPr>
        <w:tabs>
          <w:tab w:val="num" w:pos="900"/>
        </w:tabs>
        <w:ind w:left="900" w:hanging="450"/>
      </w:pPr>
      <w:rPr>
        <w:rFonts w:ascii="Symbol" w:hAnsi="Symbol" w:cs="Symbol"/>
        <w:color w:val="000000"/>
        <w:sz w:val="34"/>
        <w:szCs w:val="3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4500"/>
        </w:tabs>
        <w:ind w:left="4500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6300"/>
        </w:tabs>
        <w:ind w:left="6300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200"/>
        </w:tabs>
        <w:ind w:left="7200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30"/>
        <w:szCs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8"/>
    <w:rsid w:val="001B4237"/>
    <w:rsid w:val="002C1D84"/>
    <w:rsid w:val="003027F8"/>
    <w:rsid w:val="004A3807"/>
    <w:rsid w:val="008F0C62"/>
    <w:rsid w:val="009F5117"/>
    <w:rsid w:val="00C14847"/>
    <w:rsid w:val="00D46A28"/>
    <w:rsid w:val="00F3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1618</dc:creator>
  <cp:lastModifiedBy>Акиева </cp:lastModifiedBy>
  <cp:revision>2</cp:revision>
  <cp:lastPrinted>2016-05-16T15:55:00Z</cp:lastPrinted>
  <dcterms:created xsi:type="dcterms:W3CDTF">2017-10-24T09:19:00Z</dcterms:created>
  <dcterms:modified xsi:type="dcterms:W3CDTF">2017-10-24T09:19:00Z</dcterms:modified>
</cp:coreProperties>
</file>